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986BE" w14:textId="77777777" w:rsidR="008C7340" w:rsidRPr="008C7340" w:rsidRDefault="008C7340" w:rsidP="00555B45">
      <w:pPr>
        <w:rPr>
          <w:rFonts w:ascii="Arial" w:hAnsi="Arial" w:cs="Arial"/>
          <w:b/>
          <w:sz w:val="28"/>
          <w:szCs w:val="28"/>
        </w:rPr>
      </w:pPr>
    </w:p>
    <w:p w14:paraId="28A3123F" w14:textId="3B9D4901" w:rsidR="008C7340" w:rsidRDefault="00334440" w:rsidP="008C734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 xml:space="preserve">How To </w:t>
      </w:r>
      <w:r w:rsidR="00806CD7">
        <w:rPr>
          <w:rFonts w:ascii="Arial" w:hAnsi="Arial" w:cs="Arial"/>
          <w:b/>
          <w:sz w:val="28"/>
          <w:szCs w:val="28"/>
        </w:rPr>
        <w:t>Evaluate</w:t>
      </w:r>
      <w:r w:rsidR="008C7340" w:rsidRPr="008C7340">
        <w:rPr>
          <w:rFonts w:ascii="Arial" w:hAnsi="Arial" w:cs="Arial"/>
          <w:b/>
          <w:sz w:val="28"/>
          <w:szCs w:val="28"/>
        </w:rPr>
        <w:t xml:space="preserve"> </w:t>
      </w:r>
      <w:r w:rsidR="001845F3">
        <w:rPr>
          <w:rFonts w:ascii="Arial" w:hAnsi="Arial" w:cs="Arial"/>
          <w:b/>
          <w:sz w:val="28"/>
          <w:szCs w:val="28"/>
        </w:rPr>
        <w:t>Embedded Instruction</w:t>
      </w:r>
    </w:p>
    <w:bookmarkEnd w:id="0"/>
    <w:p w14:paraId="1C068BB9" w14:textId="4447F2D0" w:rsidR="00806CD7" w:rsidRPr="008C7340" w:rsidRDefault="00806CD7" w:rsidP="008C73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Data Collection Plan</w:t>
      </w:r>
    </w:p>
    <w:p w14:paraId="7B265A06" w14:textId="77777777" w:rsidR="008C7340" w:rsidRPr="008C7340" w:rsidRDefault="008C7340">
      <w:pPr>
        <w:rPr>
          <w:rFonts w:ascii="Arial" w:hAnsi="Arial" w:cs="Arial"/>
        </w:rPr>
      </w:pPr>
    </w:p>
    <w:p w14:paraId="095896F6" w14:textId="11CA3663" w:rsidR="008C7340" w:rsidRPr="008C7340" w:rsidRDefault="008C7340">
      <w:pPr>
        <w:rPr>
          <w:rFonts w:ascii="Arial" w:hAnsi="Arial" w:cs="Arial"/>
        </w:rPr>
      </w:pPr>
      <w:r w:rsidRPr="008C7340">
        <w:rPr>
          <w:rFonts w:ascii="Arial" w:hAnsi="Arial" w:cs="Arial"/>
          <w:u w:val="single"/>
        </w:rPr>
        <w:t>Directions:</w:t>
      </w:r>
      <w:r w:rsidR="00555B45">
        <w:rPr>
          <w:rFonts w:ascii="Arial" w:hAnsi="Arial" w:cs="Arial"/>
        </w:rPr>
        <w:t xml:space="preserve"> Take a moment to think </w:t>
      </w:r>
      <w:r w:rsidR="00555B45" w:rsidRPr="00555B45">
        <w:rPr>
          <w:rFonts w:ascii="Arial" w:hAnsi="Arial" w:cs="Arial"/>
          <w:lang w:val="en-US"/>
        </w:rPr>
        <w:t xml:space="preserve">about how you collect data on </w:t>
      </w:r>
      <w:r w:rsidR="00A45AC2">
        <w:rPr>
          <w:rFonts w:ascii="Arial" w:hAnsi="Arial" w:cs="Arial"/>
          <w:lang w:val="en-US"/>
        </w:rPr>
        <w:t>your implementation of instruction and children’s progress. Consider what data you will need for embedded instruction.</w:t>
      </w:r>
      <w:r w:rsidR="00555B45">
        <w:rPr>
          <w:rFonts w:ascii="Arial" w:hAnsi="Arial" w:cs="Arial"/>
          <w:lang w:val="en-US"/>
        </w:rPr>
        <w:t xml:space="preserve"> Use this guide </w:t>
      </w:r>
      <w:r w:rsidR="00555B45">
        <w:rPr>
          <w:rFonts w:ascii="Arial" w:hAnsi="Arial" w:cs="Arial"/>
        </w:rPr>
        <w:t>to help you</w:t>
      </w:r>
      <w:r w:rsidR="00A45AC2">
        <w:rPr>
          <w:rFonts w:ascii="Arial" w:hAnsi="Arial" w:cs="Arial"/>
        </w:rPr>
        <w:t xml:space="preserve"> review and reflect</w:t>
      </w:r>
      <w:r w:rsidR="00555B45">
        <w:rPr>
          <w:rFonts w:ascii="Arial" w:hAnsi="Arial" w:cs="Arial"/>
        </w:rPr>
        <w:t>.</w:t>
      </w:r>
    </w:p>
    <w:p w14:paraId="27182445" w14:textId="77777777" w:rsidR="00555B45" w:rsidRDefault="00555B45">
      <w:pPr>
        <w:rPr>
          <w:rFonts w:ascii="Arial" w:hAnsi="Arial" w:cs="Arial"/>
        </w:rPr>
      </w:pPr>
    </w:p>
    <w:p w14:paraId="1E902BB7" w14:textId="77777777" w:rsidR="00A45AC2" w:rsidRDefault="00A45AC2" w:rsidP="00A45AC2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31"/>
        <w:gridCol w:w="2232"/>
        <w:gridCol w:w="2231"/>
        <w:gridCol w:w="2232"/>
        <w:gridCol w:w="2232"/>
      </w:tblGrid>
      <w:tr w:rsidR="00806CD7" w14:paraId="65F934D5" w14:textId="3518B8F1" w:rsidTr="00BD3866">
        <w:trPr>
          <w:trHeight w:val="1057"/>
        </w:trPr>
        <w:tc>
          <w:tcPr>
            <w:tcW w:w="1838" w:type="dxa"/>
            <w:vAlign w:val="center"/>
          </w:tcPr>
          <w:p w14:paraId="5C6D0C08" w14:textId="2DBA7DD1" w:rsidR="00806CD7" w:rsidRDefault="00806CD7" w:rsidP="00BD38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Question</w:t>
            </w:r>
          </w:p>
        </w:tc>
        <w:tc>
          <w:tcPr>
            <w:tcW w:w="2231" w:type="dxa"/>
            <w:vAlign w:val="center"/>
          </w:tcPr>
          <w:p w14:paraId="5E73739C" w14:textId="3A03724E" w:rsidR="00806CD7" w:rsidRDefault="00806CD7" w:rsidP="00BD38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 we collecting?</w:t>
            </w:r>
          </w:p>
        </w:tc>
        <w:tc>
          <w:tcPr>
            <w:tcW w:w="2232" w:type="dxa"/>
            <w:vAlign w:val="center"/>
          </w:tcPr>
          <w:p w14:paraId="0E2713F2" w14:textId="058E7FF2" w:rsidR="00806CD7" w:rsidRDefault="00806CD7" w:rsidP="00BD38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do we need to collect?</w:t>
            </w:r>
          </w:p>
        </w:tc>
        <w:tc>
          <w:tcPr>
            <w:tcW w:w="2231" w:type="dxa"/>
            <w:vAlign w:val="center"/>
          </w:tcPr>
          <w:p w14:paraId="0C34F073" w14:textId="46CF1C1D" w:rsidR="00806CD7" w:rsidRDefault="00806CD7" w:rsidP="00BD38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and when will this be collected?</w:t>
            </w:r>
          </w:p>
        </w:tc>
        <w:tc>
          <w:tcPr>
            <w:tcW w:w="2232" w:type="dxa"/>
            <w:vAlign w:val="center"/>
          </w:tcPr>
          <w:p w14:paraId="177201C7" w14:textId="67E2A3B1" w:rsidR="00806CD7" w:rsidRDefault="00806CD7" w:rsidP="00BD3866">
            <w:pPr>
              <w:jc w:val="center"/>
              <w:rPr>
                <w:rFonts w:ascii="Arial" w:hAnsi="Arial" w:cs="Arial"/>
                <w:b/>
              </w:rPr>
            </w:pPr>
            <w:r w:rsidRPr="00806CD7">
              <w:rPr>
                <w:rFonts w:ascii="Arial" w:hAnsi="Arial" w:cs="Arial"/>
                <w:b/>
              </w:rPr>
              <w:t xml:space="preserve">How will </w:t>
            </w:r>
            <w:r>
              <w:rPr>
                <w:rFonts w:ascii="Arial" w:hAnsi="Arial" w:cs="Arial"/>
                <w:b/>
              </w:rPr>
              <w:t>we s</w:t>
            </w:r>
            <w:r w:rsidRPr="00806CD7">
              <w:rPr>
                <w:rFonts w:ascii="Arial" w:hAnsi="Arial" w:cs="Arial"/>
                <w:b/>
              </w:rPr>
              <w:t xml:space="preserve">ummarize and </w:t>
            </w:r>
            <w:r w:rsidR="00BD3866">
              <w:rPr>
                <w:rFonts w:ascii="Arial" w:hAnsi="Arial" w:cs="Arial"/>
                <w:b/>
              </w:rPr>
              <w:t>a</w:t>
            </w:r>
            <w:r w:rsidR="00BD3866" w:rsidRPr="00806CD7">
              <w:rPr>
                <w:rFonts w:ascii="Arial" w:hAnsi="Arial" w:cs="Arial"/>
                <w:b/>
              </w:rPr>
              <w:t>naly</w:t>
            </w:r>
            <w:r w:rsidR="00D331A3">
              <w:rPr>
                <w:rFonts w:ascii="Arial" w:hAnsi="Arial" w:cs="Arial"/>
                <w:b/>
              </w:rPr>
              <w:t>z</w:t>
            </w:r>
            <w:r w:rsidR="00BD3866" w:rsidRPr="00806CD7">
              <w:rPr>
                <w:rFonts w:ascii="Arial" w:hAnsi="Arial" w:cs="Arial"/>
                <w:b/>
              </w:rPr>
              <w:t>e</w:t>
            </w:r>
            <w:r w:rsidRPr="00806CD7">
              <w:rPr>
                <w:rFonts w:ascii="Arial" w:hAnsi="Arial" w:cs="Arial"/>
                <w:b/>
              </w:rPr>
              <w:t xml:space="preserve"> the </w:t>
            </w:r>
            <w:r>
              <w:rPr>
                <w:rFonts w:ascii="Arial" w:hAnsi="Arial" w:cs="Arial"/>
                <w:b/>
              </w:rPr>
              <w:t>d</w:t>
            </w:r>
            <w:r w:rsidRPr="00806CD7">
              <w:rPr>
                <w:rFonts w:ascii="Arial" w:hAnsi="Arial" w:cs="Arial"/>
                <w:b/>
              </w:rPr>
              <w:t>ata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232" w:type="dxa"/>
            <w:vAlign w:val="center"/>
          </w:tcPr>
          <w:p w14:paraId="107BBCE3" w14:textId="12765D07" w:rsidR="00806CD7" w:rsidRDefault="00806CD7" w:rsidP="00BD38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needs to be involved?</w:t>
            </w:r>
          </w:p>
        </w:tc>
      </w:tr>
      <w:tr w:rsidR="00806CD7" w14:paraId="6A2AE54F" w14:textId="760A00F1" w:rsidTr="00BD3866">
        <w:trPr>
          <w:trHeight w:val="2666"/>
        </w:trPr>
        <w:tc>
          <w:tcPr>
            <w:tcW w:w="1838" w:type="dxa"/>
            <w:vAlign w:val="center"/>
          </w:tcPr>
          <w:p w14:paraId="246CAD0B" w14:textId="61DB9CDF" w:rsidR="00806CD7" w:rsidRDefault="00806CD7" w:rsidP="00BD38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 I doing it?</w:t>
            </w:r>
          </w:p>
        </w:tc>
        <w:tc>
          <w:tcPr>
            <w:tcW w:w="2231" w:type="dxa"/>
          </w:tcPr>
          <w:p w14:paraId="7837346B" w14:textId="77777777" w:rsidR="00806CD7" w:rsidRDefault="00806CD7" w:rsidP="00A45A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</w:tcPr>
          <w:p w14:paraId="78E2DA43" w14:textId="77777777" w:rsidR="00806CD7" w:rsidRDefault="00806CD7" w:rsidP="00A45A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1" w:type="dxa"/>
          </w:tcPr>
          <w:p w14:paraId="31DC4409" w14:textId="77777777" w:rsidR="00806CD7" w:rsidRDefault="00806CD7" w:rsidP="00A45A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</w:tcPr>
          <w:p w14:paraId="1A6CB5D3" w14:textId="77777777" w:rsidR="00806CD7" w:rsidRDefault="00806CD7" w:rsidP="00A45A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</w:tcPr>
          <w:p w14:paraId="78D30B64" w14:textId="77777777" w:rsidR="00806CD7" w:rsidRDefault="00806CD7" w:rsidP="00A45AC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CD7" w14:paraId="103E3FA4" w14:textId="5369069E" w:rsidTr="00BD3866">
        <w:trPr>
          <w:trHeight w:val="2666"/>
        </w:trPr>
        <w:tc>
          <w:tcPr>
            <w:tcW w:w="1838" w:type="dxa"/>
            <w:vAlign w:val="center"/>
          </w:tcPr>
          <w:p w14:paraId="0AABF1F3" w14:textId="411E1438" w:rsidR="00806CD7" w:rsidRDefault="00806CD7" w:rsidP="00BD38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it working?</w:t>
            </w:r>
          </w:p>
        </w:tc>
        <w:tc>
          <w:tcPr>
            <w:tcW w:w="2231" w:type="dxa"/>
          </w:tcPr>
          <w:p w14:paraId="016DC07D" w14:textId="77777777" w:rsidR="00806CD7" w:rsidRDefault="00806CD7" w:rsidP="00A45A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</w:tcPr>
          <w:p w14:paraId="6A7E1A47" w14:textId="77777777" w:rsidR="00806CD7" w:rsidRDefault="00806CD7" w:rsidP="00A45A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1" w:type="dxa"/>
          </w:tcPr>
          <w:p w14:paraId="02C30FB5" w14:textId="77777777" w:rsidR="00806CD7" w:rsidRDefault="00806CD7" w:rsidP="00A45A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</w:tcPr>
          <w:p w14:paraId="1A80A898" w14:textId="77777777" w:rsidR="00806CD7" w:rsidRDefault="00806CD7" w:rsidP="00A45A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</w:tcPr>
          <w:p w14:paraId="7F2FCF02" w14:textId="77777777" w:rsidR="00806CD7" w:rsidRDefault="00806CD7" w:rsidP="00A45AC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BE9D12B" w14:textId="77777777" w:rsidR="00A45AC2" w:rsidRDefault="00A45AC2" w:rsidP="00A45AC2">
      <w:pPr>
        <w:jc w:val="center"/>
        <w:rPr>
          <w:rFonts w:ascii="Arial" w:hAnsi="Arial" w:cs="Arial"/>
          <w:b/>
        </w:rPr>
      </w:pPr>
    </w:p>
    <w:p w14:paraId="740A0F3F" w14:textId="77777777" w:rsidR="00A45AC2" w:rsidRDefault="00A45AC2" w:rsidP="00A45AC2">
      <w:pPr>
        <w:jc w:val="center"/>
        <w:rPr>
          <w:rFonts w:ascii="Arial" w:hAnsi="Arial" w:cs="Arial"/>
          <w:b/>
        </w:rPr>
      </w:pPr>
    </w:p>
    <w:p w14:paraId="6A2B8DCE" w14:textId="77777777" w:rsidR="00555B45" w:rsidRPr="00334440" w:rsidRDefault="00555B45">
      <w:pPr>
        <w:rPr>
          <w:rFonts w:ascii="Arial" w:hAnsi="Arial" w:cs="Arial"/>
          <w:b/>
        </w:rPr>
      </w:pPr>
    </w:p>
    <w:p w14:paraId="6C9E1BF4" w14:textId="5A29B834" w:rsidR="008C7340" w:rsidRPr="003F3032" w:rsidRDefault="008C7340">
      <w:pPr>
        <w:rPr>
          <w:rFonts w:ascii="Arial" w:hAnsi="Arial" w:cs="Arial"/>
          <w:sz w:val="2"/>
          <w:szCs w:val="2"/>
        </w:rPr>
      </w:pPr>
    </w:p>
    <w:sectPr w:rsidR="008C7340" w:rsidRPr="003F3032" w:rsidSect="00806CD7">
      <w:headerReference w:type="default" r:id="rId7"/>
      <w:footerReference w:type="default" r:id="rId8"/>
      <w:pgSz w:w="15842" w:h="12242" w:orient="landscape"/>
      <w:pgMar w:top="1134" w:right="1418" w:bottom="1134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62A99" w14:textId="77777777" w:rsidR="00D3612F" w:rsidRDefault="00D3612F" w:rsidP="00FD1C27">
      <w:r>
        <w:separator/>
      </w:r>
    </w:p>
  </w:endnote>
  <w:endnote w:type="continuationSeparator" w:id="0">
    <w:p w14:paraId="423A29CD" w14:textId="77777777" w:rsidR="00D3612F" w:rsidRDefault="00D3612F" w:rsidP="00F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B306" w14:textId="66F2A41B" w:rsidR="00BD664D" w:rsidRPr="001845F3" w:rsidRDefault="001845F3" w:rsidP="001845F3">
    <w:pPr>
      <w:pStyle w:val="Footer"/>
      <w:rPr>
        <w:rFonts w:ascii="Arial" w:hAnsi="Arial" w:cs="Arial"/>
      </w:rPr>
    </w:pPr>
    <w:r w:rsidRPr="001845F3">
      <w:rPr>
        <w:rFonts w:ascii="Arial" w:hAnsi="Arial" w:cs="Arial"/>
      </w:rPr>
      <w:t>Copyright</w:t>
    </w:r>
    <w:r w:rsidR="00806CD7">
      <w:rPr>
        <w:rFonts w:ascii="Arial" w:hAnsi="Arial" w:cs="Arial"/>
      </w:rPr>
      <w:t xml:space="preserve"> </w:t>
    </w:r>
    <w:r w:rsidRPr="001845F3">
      <w:rPr>
        <w:rFonts w:ascii="Arial" w:hAnsi="Arial" w:cs="Arial"/>
      </w:rPr>
      <w:t xml:space="preserve">2018 Embedded Instruction for Early Learning. Anita Zucker </w:t>
    </w:r>
    <w:proofErr w:type="spellStart"/>
    <w:r w:rsidRPr="001845F3">
      <w:rPr>
        <w:rFonts w:ascii="Arial" w:hAnsi="Arial" w:cs="Arial"/>
      </w:rPr>
      <w:t>Center</w:t>
    </w:r>
    <w:proofErr w:type="spellEnd"/>
    <w:r w:rsidRPr="001845F3">
      <w:rPr>
        <w:rFonts w:ascii="Arial" w:hAnsi="Arial" w:cs="Arial"/>
      </w:rPr>
      <w:t xml:space="preserve"> for Excellence in Early Childhood Studies,</w:t>
    </w:r>
    <w:r>
      <w:rPr>
        <w:rFonts w:ascii="Arial" w:hAnsi="Arial" w:cs="Arial"/>
      </w:rPr>
      <w:t xml:space="preserve"> </w:t>
    </w:r>
    <w:r w:rsidRPr="001845F3">
      <w:rPr>
        <w:rFonts w:ascii="Arial" w:hAnsi="Arial" w:cs="Arial"/>
      </w:rPr>
      <w:t>University of Florida. Do not adapt or distribute without permission.</w:t>
    </w:r>
  </w:p>
  <w:p w14:paraId="6C5A2752" w14:textId="26F41776" w:rsidR="00555B45" w:rsidRPr="001845F3" w:rsidRDefault="00555B45" w:rsidP="001845F3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4A91C" w14:textId="77777777" w:rsidR="00D3612F" w:rsidRDefault="00D3612F" w:rsidP="00FD1C27">
      <w:r>
        <w:separator/>
      </w:r>
    </w:p>
  </w:footnote>
  <w:footnote w:type="continuationSeparator" w:id="0">
    <w:p w14:paraId="4A61A38D" w14:textId="77777777" w:rsidR="00D3612F" w:rsidRDefault="00D3612F" w:rsidP="00F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9D36B" w14:textId="413298EC" w:rsidR="00555B45" w:rsidRDefault="00555B45">
    <w:pPr>
      <w:pStyle w:val="Header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37117"/>
    <w:multiLevelType w:val="hybridMultilevel"/>
    <w:tmpl w:val="AC301BF4"/>
    <w:lvl w:ilvl="0" w:tplc="FF7822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673F9"/>
    <w:multiLevelType w:val="hybridMultilevel"/>
    <w:tmpl w:val="DCDC7CA8"/>
    <w:lvl w:ilvl="0" w:tplc="FF7822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27"/>
    <w:rsid w:val="001845F3"/>
    <w:rsid w:val="001A2659"/>
    <w:rsid w:val="001F5C34"/>
    <w:rsid w:val="00216706"/>
    <w:rsid w:val="003320CF"/>
    <w:rsid w:val="00334440"/>
    <w:rsid w:val="003F3032"/>
    <w:rsid w:val="00547B66"/>
    <w:rsid w:val="00555B45"/>
    <w:rsid w:val="005807C9"/>
    <w:rsid w:val="00582C42"/>
    <w:rsid w:val="00624360"/>
    <w:rsid w:val="00806CD7"/>
    <w:rsid w:val="008C7340"/>
    <w:rsid w:val="00A45AC2"/>
    <w:rsid w:val="00BD3866"/>
    <w:rsid w:val="00BD664D"/>
    <w:rsid w:val="00C3510E"/>
    <w:rsid w:val="00D331A3"/>
    <w:rsid w:val="00D3612F"/>
    <w:rsid w:val="00D4347A"/>
    <w:rsid w:val="00D85A1C"/>
    <w:rsid w:val="00F02C55"/>
    <w:rsid w:val="00F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5F5F0"/>
  <w14:defaultImageDpi w14:val="300"/>
  <w15:docId w15:val="{3303492E-361B-BC44-8E74-CC4E9970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C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C27"/>
  </w:style>
  <w:style w:type="paragraph" w:styleId="Footer">
    <w:name w:val="footer"/>
    <w:basedOn w:val="Normal"/>
    <w:link w:val="FooterChar"/>
    <w:uiPriority w:val="99"/>
    <w:unhideWhenUsed/>
    <w:rsid w:val="00FD1C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C27"/>
  </w:style>
  <w:style w:type="paragraph" w:styleId="BalloonText">
    <w:name w:val="Balloon Text"/>
    <w:basedOn w:val="Normal"/>
    <w:link w:val="BalloonTextChar"/>
    <w:uiPriority w:val="99"/>
    <w:semiHidden/>
    <w:unhideWhenUsed/>
    <w:rsid w:val="00FD1C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55B45"/>
    <w:pPr>
      <w:ind w:left="720"/>
      <w:contextualSpacing/>
    </w:pPr>
  </w:style>
  <w:style w:type="table" w:styleId="TableGrid">
    <w:name w:val="Table Grid"/>
    <w:basedOn w:val="TableNormal"/>
    <w:uiPriority w:val="59"/>
    <w:rsid w:val="00555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McLaughlin</dc:creator>
  <cp:keywords/>
  <dc:description/>
  <cp:lastModifiedBy>McLaughlin, Tara</cp:lastModifiedBy>
  <cp:revision>3</cp:revision>
  <dcterms:created xsi:type="dcterms:W3CDTF">2019-11-15T03:54:00Z</dcterms:created>
  <dcterms:modified xsi:type="dcterms:W3CDTF">2019-11-15T04:03:00Z</dcterms:modified>
</cp:coreProperties>
</file>